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1C" w:rsidRPr="0055715B" w:rsidRDefault="0055715B" w:rsidP="0055715B">
      <w:pPr>
        <w:spacing w:line="240" w:lineRule="auto"/>
        <w:jc w:val="center"/>
        <w:rPr>
          <w:b/>
          <w:sz w:val="28"/>
        </w:rPr>
      </w:pPr>
      <w:r w:rsidRPr="0055715B">
        <w:rPr>
          <w:b/>
          <w:sz w:val="28"/>
        </w:rPr>
        <w:t>Athens vs Spartan Education Debate</w:t>
      </w:r>
    </w:p>
    <w:p w:rsidR="0055715B" w:rsidRDefault="0055715B" w:rsidP="0055715B">
      <w:pPr>
        <w:spacing w:line="240" w:lineRule="auto"/>
        <w:jc w:val="center"/>
        <w:rPr>
          <w:b/>
          <w:sz w:val="28"/>
        </w:rPr>
      </w:pPr>
      <w:r w:rsidRPr="0055715B">
        <w:rPr>
          <w:b/>
          <w:sz w:val="28"/>
        </w:rPr>
        <w:t>“</w:t>
      </w:r>
      <w:r w:rsidR="00B94ACB">
        <w:rPr>
          <w:b/>
          <w:sz w:val="28"/>
        </w:rPr>
        <w:t>Whose schooling is superior</w:t>
      </w:r>
      <w:r w:rsidRPr="0055715B">
        <w:rPr>
          <w:b/>
          <w:sz w:val="28"/>
        </w:rPr>
        <w:t>?”</w:t>
      </w:r>
    </w:p>
    <w:p w:rsidR="00B94ACB" w:rsidRDefault="00B94ACB" w:rsidP="0055715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 believe Sparta/ Athens has a superior education system. </w:t>
      </w:r>
      <w:r w:rsidRPr="00B94ACB">
        <w:rPr>
          <w:i/>
          <w:sz w:val="24"/>
        </w:rPr>
        <w:t>(</w:t>
      </w:r>
      <w:proofErr w:type="gramStart"/>
      <w:r w:rsidRPr="00B94ACB">
        <w:rPr>
          <w:i/>
          <w:sz w:val="24"/>
        </w:rPr>
        <w:t>circle</w:t>
      </w:r>
      <w:proofErr w:type="gramEnd"/>
      <w:r w:rsidRPr="00B94ACB">
        <w:rPr>
          <w:i/>
          <w:sz w:val="24"/>
        </w:rPr>
        <w:t xml:space="preserve"> one)</w:t>
      </w:r>
      <w:r w:rsidRPr="00B94ACB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5715B" w:rsidTr="0055715B">
        <w:tc>
          <w:tcPr>
            <w:tcW w:w="3596" w:type="dxa"/>
          </w:tcPr>
          <w:p w:rsidR="0055715B" w:rsidRDefault="0055715B" w:rsidP="0055715B">
            <w:pPr>
              <w:jc w:val="center"/>
              <w:rPr>
                <w:sz w:val="28"/>
              </w:rPr>
            </w:pPr>
          </w:p>
          <w:p w:rsidR="0055715B" w:rsidRDefault="0055715B" w:rsidP="00557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Fact from Documents</w:t>
            </w:r>
          </w:p>
        </w:tc>
        <w:tc>
          <w:tcPr>
            <w:tcW w:w="3597" w:type="dxa"/>
          </w:tcPr>
          <w:p w:rsidR="0055715B" w:rsidRDefault="0055715B" w:rsidP="00B94A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does this tell you about their society</w:t>
            </w:r>
            <w:r w:rsidR="00B94ACB">
              <w:rPr>
                <w:sz w:val="28"/>
              </w:rPr>
              <w:t>?</w:t>
            </w:r>
          </w:p>
        </w:tc>
        <w:tc>
          <w:tcPr>
            <w:tcW w:w="3597" w:type="dxa"/>
          </w:tcPr>
          <w:p w:rsidR="0055715B" w:rsidRDefault="0055715B" w:rsidP="00557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Why do you believe this </w:t>
            </w:r>
            <w:r w:rsidR="00B94ACB">
              <w:rPr>
                <w:sz w:val="28"/>
              </w:rPr>
              <w:t>shows their society has a superior</w:t>
            </w:r>
            <w:r>
              <w:rPr>
                <w:sz w:val="28"/>
              </w:rPr>
              <w:t xml:space="preserve"> form of education</w:t>
            </w:r>
            <w:r w:rsidR="00B94ACB">
              <w:rPr>
                <w:sz w:val="28"/>
              </w:rPr>
              <w:t>?</w:t>
            </w:r>
          </w:p>
        </w:tc>
      </w:tr>
      <w:tr w:rsidR="0055715B" w:rsidTr="0055715B">
        <w:tc>
          <w:tcPr>
            <w:tcW w:w="3596" w:type="dxa"/>
          </w:tcPr>
          <w:p w:rsidR="0055715B" w:rsidRDefault="0055715B" w:rsidP="0055715B">
            <w:pPr>
              <w:jc w:val="center"/>
              <w:rPr>
                <w:sz w:val="28"/>
              </w:rPr>
            </w:pPr>
          </w:p>
          <w:p w:rsidR="0055715B" w:rsidRDefault="0055715B" w:rsidP="0055715B">
            <w:pPr>
              <w:jc w:val="center"/>
              <w:rPr>
                <w:sz w:val="28"/>
              </w:rPr>
            </w:pPr>
          </w:p>
          <w:p w:rsidR="0055715B" w:rsidRDefault="0055715B" w:rsidP="0055715B">
            <w:pPr>
              <w:jc w:val="center"/>
              <w:rPr>
                <w:sz w:val="28"/>
              </w:rPr>
            </w:pPr>
          </w:p>
          <w:p w:rsidR="0055715B" w:rsidRDefault="0055715B" w:rsidP="00B94ACB">
            <w:pPr>
              <w:rPr>
                <w:sz w:val="28"/>
              </w:rPr>
            </w:pPr>
          </w:p>
        </w:tc>
        <w:tc>
          <w:tcPr>
            <w:tcW w:w="3597" w:type="dxa"/>
          </w:tcPr>
          <w:p w:rsidR="0055715B" w:rsidRDefault="0055715B" w:rsidP="0055715B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</w:tcPr>
          <w:p w:rsidR="0055715B" w:rsidRDefault="0055715B" w:rsidP="0055715B">
            <w:pPr>
              <w:jc w:val="center"/>
              <w:rPr>
                <w:sz w:val="28"/>
              </w:rPr>
            </w:pPr>
          </w:p>
        </w:tc>
      </w:tr>
      <w:tr w:rsidR="0055715B" w:rsidTr="0055715B">
        <w:tc>
          <w:tcPr>
            <w:tcW w:w="3596" w:type="dxa"/>
          </w:tcPr>
          <w:p w:rsidR="0055715B" w:rsidRDefault="0055715B" w:rsidP="0055715B">
            <w:pPr>
              <w:jc w:val="center"/>
              <w:rPr>
                <w:sz w:val="28"/>
              </w:rPr>
            </w:pPr>
          </w:p>
          <w:p w:rsidR="0055715B" w:rsidRDefault="0055715B" w:rsidP="00B94ACB">
            <w:pPr>
              <w:rPr>
                <w:sz w:val="28"/>
              </w:rPr>
            </w:pPr>
          </w:p>
          <w:p w:rsidR="0055715B" w:rsidRDefault="0055715B" w:rsidP="0055715B">
            <w:pPr>
              <w:jc w:val="center"/>
              <w:rPr>
                <w:sz w:val="28"/>
              </w:rPr>
            </w:pPr>
          </w:p>
          <w:p w:rsidR="0055715B" w:rsidRDefault="0055715B" w:rsidP="0055715B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</w:tcPr>
          <w:p w:rsidR="0055715B" w:rsidRDefault="0055715B" w:rsidP="0055715B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</w:tcPr>
          <w:p w:rsidR="0055715B" w:rsidRDefault="0055715B" w:rsidP="0055715B">
            <w:pPr>
              <w:jc w:val="center"/>
              <w:rPr>
                <w:sz w:val="28"/>
              </w:rPr>
            </w:pPr>
          </w:p>
        </w:tc>
      </w:tr>
      <w:tr w:rsidR="0055715B" w:rsidTr="0055715B">
        <w:tc>
          <w:tcPr>
            <w:tcW w:w="3596" w:type="dxa"/>
          </w:tcPr>
          <w:p w:rsidR="0055715B" w:rsidRDefault="0055715B" w:rsidP="00B94ACB">
            <w:pPr>
              <w:rPr>
                <w:sz w:val="28"/>
              </w:rPr>
            </w:pPr>
          </w:p>
          <w:p w:rsidR="0055715B" w:rsidRDefault="0055715B" w:rsidP="0055715B">
            <w:pPr>
              <w:jc w:val="center"/>
              <w:rPr>
                <w:sz w:val="28"/>
              </w:rPr>
            </w:pPr>
          </w:p>
          <w:p w:rsidR="0055715B" w:rsidRDefault="0055715B" w:rsidP="0055715B">
            <w:pPr>
              <w:jc w:val="center"/>
              <w:rPr>
                <w:sz w:val="28"/>
              </w:rPr>
            </w:pPr>
          </w:p>
          <w:p w:rsidR="0055715B" w:rsidRDefault="0055715B" w:rsidP="0055715B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</w:tcPr>
          <w:p w:rsidR="0055715B" w:rsidRDefault="0055715B" w:rsidP="0055715B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</w:tcPr>
          <w:p w:rsidR="0055715B" w:rsidRDefault="0055715B" w:rsidP="0055715B">
            <w:pPr>
              <w:jc w:val="center"/>
              <w:rPr>
                <w:sz w:val="28"/>
              </w:rPr>
            </w:pPr>
          </w:p>
        </w:tc>
      </w:tr>
    </w:tbl>
    <w:p w:rsidR="0055715B" w:rsidRDefault="0055715B" w:rsidP="0055715B">
      <w:pPr>
        <w:spacing w:line="240" w:lineRule="auto"/>
        <w:jc w:val="center"/>
        <w:rPr>
          <w:sz w:val="28"/>
        </w:rPr>
      </w:pPr>
    </w:p>
    <w:p w:rsidR="00B94ACB" w:rsidRDefault="00B94ACB" w:rsidP="0055715B">
      <w:pPr>
        <w:spacing w:line="240" w:lineRule="auto"/>
        <w:jc w:val="center"/>
        <w:rPr>
          <w:sz w:val="28"/>
        </w:rPr>
      </w:pPr>
    </w:p>
    <w:p w:rsidR="00B94ACB" w:rsidRDefault="00B94ACB" w:rsidP="0055715B">
      <w:pPr>
        <w:spacing w:line="240" w:lineRule="auto"/>
        <w:jc w:val="center"/>
        <w:rPr>
          <w:sz w:val="28"/>
        </w:rPr>
      </w:pPr>
      <w:bookmarkStart w:id="0" w:name="_GoBack"/>
      <w:bookmarkEnd w:id="0"/>
    </w:p>
    <w:p w:rsidR="00B94ACB" w:rsidRPr="0055715B" w:rsidRDefault="00B94ACB" w:rsidP="00B94ACB">
      <w:pPr>
        <w:spacing w:line="240" w:lineRule="auto"/>
        <w:jc w:val="center"/>
        <w:rPr>
          <w:b/>
          <w:sz w:val="28"/>
        </w:rPr>
      </w:pPr>
      <w:r w:rsidRPr="0055715B">
        <w:rPr>
          <w:b/>
          <w:sz w:val="28"/>
        </w:rPr>
        <w:t>Athens vs Spartan Education Debate</w:t>
      </w:r>
    </w:p>
    <w:p w:rsidR="00B94ACB" w:rsidRDefault="00B94ACB" w:rsidP="00B94ACB">
      <w:pPr>
        <w:spacing w:line="240" w:lineRule="auto"/>
        <w:jc w:val="center"/>
        <w:rPr>
          <w:b/>
          <w:sz w:val="28"/>
        </w:rPr>
      </w:pPr>
      <w:r w:rsidRPr="0055715B">
        <w:rPr>
          <w:b/>
          <w:sz w:val="28"/>
        </w:rPr>
        <w:t>“</w:t>
      </w:r>
      <w:r>
        <w:rPr>
          <w:b/>
          <w:sz w:val="28"/>
        </w:rPr>
        <w:t>Who</w:t>
      </w:r>
      <w:r>
        <w:rPr>
          <w:b/>
          <w:sz w:val="28"/>
        </w:rPr>
        <w:t>se</w:t>
      </w:r>
      <w:r>
        <w:rPr>
          <w:b/>
          <w:sz w:val="28"/>
        </w:rPr>
        <w:t xml:space="preserve"> schooling is superior</w:t>
      </w:r>
      <w:r w:rsidRPr="0055715B">
        <w:rPr>
          <w:b/>
          <w:sz w:val="28"/>
        </w:rPr>
        <w:t>?”</w:t>
      </w:r>
    </w:p>
    <w:p w:rsidR="00B94ACB" w:rsidRDefault="00B94ACB" w:rsidP="00B94AC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 believe Sparta/ Athens has a superior education system. </w:t>
      </w:r>
      <w:r w:rsidRPr="00B94ACB">
        <w:rPr>
          <w:i/>
          <w:sz w:val="24"/>
        </w:rPr>
        <w:t>(</w:t>
      </w:r>
      <w:proofErr w:type="gramStart"/>
      <w:r w:rsidRPr="00B94ACB">
        <w:rPr>
          <w:i/>
          <w:sz w:val="24"/>
        </w:rPr>
        <w:t>circle</w:t>
      </w:r>
      <w:proofErr w:type="gramEnd"/>
      <w:r w:rsidRPr="00B94ACB">
        <w:rPr>
          <w:i/>
          <w:sz w:val="24"/>
        </w:rPr>
        <w:t xml:space="preserve"> one)</w:t>
      </w:r>
      <w:r w:rsidRPr="00B94ACB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94ACB" w:rsidTr="00AA5A5D">
        <w:tc>
          <w:tcPr>
            <w:tcW w:w="3596" w:type="dxa"/>
          </w:tcPr>
          <w:p w:rsidR="00B94ACB" w:rsidRDefault="00B94ACB" w:rsidP="00AA5A5D">
            <w:pPr>
              <w:jc w:val="center"/>
              <w:rPr>
                <w:sz w:val="28"/>
              </w:rPr>
            </w:pPr>
          </w:p>
          <w:p w:rsidR="00B94ACB" w:rsidRDefault="00B94ACB" w:rsidP="00AA5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Fact from Documents</w:t>
            </w:r>
          </w:p>
        </w:tc>
        <w:tc>
          <w:tcPr>
            <w:tcW w:w="3597" w:type="dxa"/>
          </w:tcPr>
          <w:p w:rsidR="00B94ACB" w:rsidRDefault="00B94ACB" w:rsidP="00AA5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 does this tell you about their society</w:t>
            </w:r>
            <w:r>
              <w:rPr>
                <w:sz w:val="28"/>
              </w:rPr>
              <w:t>?</w:t>
            </w:r>
          </w:p>
        </w:tc>
        <w:tc>
          <w:tcPr>
            <w:tcW w:w="3597" w:type="dxa"/>
          </w:tcPr>
          <w:p w:rsidR="00B94ACB" w:rsidRDefault="00B94ACB" w:rsidP="00AA5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Why do you believe this shows their society has a superior form of education</w:t>
            </w:r>
            <w:r>
              <w:rPr>
                <w:sz w:val="28"/>
              </w:rPr>
              <w:t>?</w:t>
            </w:r>
          </w:p>
        </w:tc>
      </w:tr>
      <w:tr w:rsidR="00B94ACB" w:rsidTr="00AA5A5D">
        <w:tc>
          <w:tcPr>
            <w:tcW w:w="3596" w:type="dxa"/>
          </w:tcPr>
          <w:p w:rsidR="00B94ACB" w:rsidRDefault="00B94ACB" w:rsidP="00AA5A5D">
            <w:pPr>
              <w:jc w:val="center"/>
              <w:rPr>
                <w:sz w:val="28"/>
              </w:rPr>
            </w:pPr>
          </w:p>
          <w:p w:rsidR="00B94ACB" w:rsidRDefault="00B94ACB" w:rsidP="00B94ACB">
            <w:pPr>
              <w:rPr>
                <w:sz w:val="28"/>
              </w:rPr>
            </w:pPr>
          </w:p>
          <w:p w:rsidR="00B94ACB" w:rsidRDefault="00B94ACB" w:rsidP="00AA5A5D">
            <w:pPr>
              <w:jc w:val="center"/>
              <w:rPr>
                <w:sz w:val="28"/>
              </w:rPr>
            </w:pPr>
          </w:p>
          <w:p w:rsidR="00B94ACB" w:rsidRDefault="00B94ACB" w:rsidP="00AA5A5D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</w:tcPr>
          <w:p w:rsidR="00B94ACB" w:rsidRDefault="00B94ACB" w:rsidP="00AA5A5D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</w:tcPr>
          <w:p w:rsidR="00B94ACB" w:rsidRDefault="00B94ACB" w:rsidP="00AA5A5D">
            <w:pPr>
              <w:jc w:val="center"/>
              <w:rPr>
                <w:sz w:val="28"/>
              </w:rPr>
            </w:pPr>
          </w:p>
        </w:tc>
      </w:tr>
      <w:tr w:rsidR="00B94ACB" w:rsidTr="00AA5A5D">
        <w:tc>
          <w:tcPr>
            <w:tcW w:w="3596" w:type="dxa"/>
          </w:tcPr>
          <w:p w:rsidR="00B94ACB" w:rsidRDefault="00B94ACB" w:rsidP="00B94ACB">
            <w:pPr>
              <w:rPr>
                <w:sz w:val="28"/>
              </w:rPr>
            </w:pPr>
          </w:p>
          <w:p w:rsidR="00B94ACB" w:rsidRDefault="00B94ACB" w:rsidP="00AA5A5D">
            <w:pPr>
              <w:jc w:val="center"/>
              <w:rPr>
                <w:sz w:val="28"/>
              </w:rPr>
            </w:pPr>
          </w:p>
          <w:p w:rsidR="00B94ACB" w:rsidRDefault="00B94ACB" w:rsidP="00AA5A5D">
            <w:pPr>
              <w:jc w:val="center"/>
              <w:rPr>
                <w:sz w:val="28"/>
              </w:rPr>
            </w:pPr>
          </w:p>
          <w:p w:rsidR="00B94ACB" w:rsidRDefault="00B94ACB" w:rsidP="00AA5A5D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</w:tcPr>
          <w:p w:rsidR="00B94ACB" w:rsidRDefault="00B94ACB" w:rsidP="00AA5A5D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</w:tcPr>
          <w:p w:rsidR="00B94ACB" w:rsidRDefault="00B94ACB" w:rsidP="00AA5A5D">
            <w:pPr>
              <w:jc w:val="center"/>
              <w:rPr>
                <w:sz w:val="28"/>
              </w:rPr>
            </w:pPr>
          </w:p>
        </w:tc>
      </w:tr>
      <w:tr w:rsidR="00B94ACB" w:rsidTr="00AA5A5D">
        <w:tc>
          <w:tcPr>
            <w:tcW w:w="3596" w:type="dxa"/>
          </w:tcPr>
          <w:p w:rsidR="00B94ACB" w:rsidRDefault="00B94ACB" w:rsidP="00AA5A5D">
            <w:pPr>
              <w:jc w:val="center"/>
              <w:rPr>
                <w:sz w:val="28"/>
              </w:rPr>
            </w:pPr>
          </w:p>
          <w:p w:rsidR="00B94ACB" w:rsidRDefault="00B94ACB" w:rsidP="00B94ACB">
            <w:pPr>
              <w:rPr>
                <w:sz w:val="28"/>
              </w:rPr>
            </w:pPr>
          </w:p>
          <w:p w:rsidR="00B94ACB" w:rsidRDefault="00B94ACB" w:rsidP="00AA5A5D">
            <w:pPr>
              <w:jc w:val="center"/>
              <w:rPr>
                <w:sz w:val="28"/>
              </w:rPr>
            </w:pPr>
          </w:p>
          <w:p w:rsidR="00B94ACB" w:rsidRDefault="00B94ACB" w:rsidP="00AA5A5D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</w:tcPr>
          <w:p w:rsidR="00B94ACB" w:rsidRDefault="00B94ACB" w:rsidP="00AA5A5D">
            <w:pPr>
              <w:jc w:val="center"/>
              <w:rPr>
                <w:sz w:val="28"/>
              </w:rPr>
            </w:pPr>
          </w:p>
        </w:tc>
        <w:tc>
          <w:tcPr>
            <w:tcW w:w="3597" w:type="dxa"/>
          </w:tcPr>
          <w:p w:rsidR="00B94ACB" w:rsidRDefault="00B94ACB" w:rsidP="00AA5A5D">
            <w:pPr>
              <w:jc w:val="center"/>
              <w:rPr>
                <w:sz w:val="28"/>
              </w:rPr>
            </w:pPr>
          </w:p>
        </w:tc>
      </w:tr>
    </w:tbl>
    <w:p w:rsidR="00B94ACB" w:rsidRPr="0055715B" w:rsidRDefault="00B94ACB" w:rsidP="0055715B">
      <w:pPr>
        <w:spacing w:line="240" w:lineRule="auto"/>
        <w:jc w:val="center"/>
        <w:rPr>
          <w:sz w:val="28"/>
        </w:rPr>
      </w:pPr>
    </w:p>
    <w:sectPr w:rsidR="00B94ACB" w:rsidRPr="0055715B" w:rsidSect="00B94ACB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5B"/>
    <w:rsid w:val="00375FD8"/>
    <w:rsid w:val="0055715B"/>
    <w:rsid w:val="00B94ACB"/>
    <w:rsid w:val="00C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40D6E-CC5F-447A-AE53-1BAA47C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Altman</dc:creator>
  <cp:keywords/>
  <dc:description/>
  <cp:lastModifiedBy>Rebecca Altman</cp:lastModifiedBy>
  <cp:revision>1</cp:revision>
  <dcterms:created xsi:type="dcterms:W3CDTF">2016-08-05T15:36:00Z</dcterms:created>
  <dcterms:modified xsi:type="dcterms:W3CDTF">2016-08-05T15:51:00Z</dcterms:modified>
</cp:coreProperties>
</file>