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6D" w:rsidRPr="00E1462B" w:rsidRDefault="00E1462B" w:rsidP="00E1462B">
      <w:pPr>
        <w:jc w:val="center"/>
        <w:rPr>
          <w:rFonts w:ascii="Mufferaw" w:hAnsi="Mufferaw"/>
          <w:b/>
          <w:sz w:val="28"/>
          <w:u w:val="single"/>
        </w:rPr>
      </w:pPr>
      <w:bookmarkStart w:id="0" w:name="_GoBack"/>
      <w:bookmarkEnd w:id="0"/>
      <w:r w:rsidRPr="00E1462B">
        <w:rPr>
          <w:rFonts w:ascii="Mufferaw" w:hAnsi="Mufferaw"/>
          <w:b/>
          <w:sz w:val="28"/>
          <w:u w:val="single"/>
        </w:rPr>
        <w:t>1936: The Nazi Olympics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did Hitler want to showcase in the 1936 Berlin Olympic Games?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were some of the reasons countries did not want to attend the Olympics?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Who did Hitler ban from the games?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decision did the U.S. make on attending the games?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How did Jesse Owens shatter Hitler’s Aryan dreams for the games?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When was Germany selected to host the Olympic Games?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was the government like in Germany in 1931?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did Hitler promise the German people?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When did Hitler become “dictator” of Germany?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did he waste no time doing once he came into power?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Describe actions taken towards Jews right after Hitler took power?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were the Nuremberg Race Laws?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Why did the International Olympic Committee consider moving the Berlin Games to Tokyo or Rome?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Why did the IOC decided to keep it in Germany?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was the U.S. President’s at the time (FDR) position on the Olympics?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did the reporter mean by “the greatest publicity stunt in history”?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impression did visitors have of Germany after the games?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How many Jewish people did Germany allow to compete on their Olympic team?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How many gold medals did Jesse Owens win?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What was similar about how Jesse Owens was treated in Germany as he was in the US?</w:t>
      </w:r>
    </w:p>
    <w:p w:rsidR="00E1462B" w:rsidRDefault="00E1462B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Where were the 1940 Olympics supposed to take place?  Why didn’t they happen?</w:t>
      </w:r>
    </w:p>
    <w:p w:rsidR="00E1462B" w:rsidRDefault="006123F3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Why was there controversy over Beijing being awarded the 2008 Olympic Games?</w:t>
      </w:r>
    </w:p>
    <w:p w:rsidR="006123F3" w:rsidRDefault="006123F3" w:rsidP="006123F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Why were the Olympics being held in Beijing considered a positive thing?</w:t>
      </w:r>
    </w:p>
    <w:p w:rsidR="003552C4" w:rsidRDefault="006123F3" w:rsidP="003552C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t>Do you think there is a relationship between sports and politics?  Explain.</w:t>
      </w:r>
    </w:p>
    <w:p w:rsidR="003552C4" w:rsidRPr="00E1462B" w:rsidRDefault="003552C4" w:rsidP="003552C4">
      <w:pPr>
        <w:jc w:val="center"/>
        <w:rPr>
          <w:rFonts w:ascii="Mufferaw" w:hAnsi="Mufferaw"/>
          <w:b/>
          <w:sz w:val="28"/>
          <w:u w:val="single"/>
        </w:rPr>
      </w:pPr>
      <w:r w:rsidRPr="00E1462B">
        <w:rPr>
          <w:rFonts w:ascii="Mufferaw" w:hAnsi="Mufferaw"/>
          <w:b/>
          <w:sz w:val="28"/>
          <w:u w:val="single"/>
        </w:rPr>
        <w:lastRenderedPageBreak/>
        <w:t>1936: The Nazi Olympics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did Hitler want to showcase in the 1936 Berlin Olympic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were some of the reasons countries did not want to attend the Olympics?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Who did Hitler ban from the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decision did the U.S. make on attending the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How did Jesse Owens shatter Hitler’s Aryan dreams for the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When was Germany selected to host the Olympic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was the government like in Germany in 1931?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did Hitler promise the German people?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When did Hitler become “dictator” of Germany?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did he waste no time doing once he came into power?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Describe actions taken towards Jews right after Hitler took power?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were the Nuremberg Race Laws?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Why did the International Olympic Committee consider moving the Berlin Games to Tokyo or Rome?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Why did the IOC decided to keep it in Germany?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was the U.S. President’s at the time (FDR) position on the Olympics?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did the reporter mean by “the greatest publicity stunt in history”?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impression did visitors have of Germany after the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How many Jewish people did Germany allow to compete on their Olympic team?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How many gold medals did Jesse Owens win?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What was similar about how Jesse Owens was treated in Germany as he was in the US?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Where were the 1940 Olympics supposed to take place?  Why didn’t they happen?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Why was there controversy over Beijing being awarded the 2008 Olympic Games?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Why were the Olympics being held in Beijing considered a positive thing?</w:t>
      </w:r>
    </w:p>
    <w:p w:rsidR="003552C4" w:rsidRDefault="003552C4" w:rsidP="003552C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</w:pPr>
      <w:r>
        <w:t>Do you think there is a relationship between sports and politics?  Explain.</w:t>
      </w:r>
    </w:p>
    <w:sectPr w:rsidR="003552C4" w:rsidSect="00E1462B">
      <w:pgSz w:w="12240" w:h="15840"/>
      <w:pgMar w:top="72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0E1"/>
    <w:multiLevelType w:val="hybridMultilevel"/>
    <w:tmpl w:val="57BE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A3F"/>
    <w:multiLevelType w:val="hybridMultilevel"/>
    <w:tmpl w:val="57BE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5E1"/>
    <w:multiLevelType w:val="hybridMultilevel"/>
    <w:tmpl w:val="57BE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B"/>
    <w:rsid w:val="001C15E2"/>
    <w:rsid w:val="003552C4"/>
    <w:rsid w:val="006123F3"/>
    <w:rsid w:val="006B4D75"/>
    <w:rsid w:val="00D105CD"/>
    <w:rsid w:val="00E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Harper</dc:creator>
  <cp:lastModifiedBy>Rebecca Altman</cp:lastModifiedBy>
  <cp:revision>2</cp:revision>
  <dcterms:created xsi:type="dcterms:W3CDTF">2014-12-05T18:16:00Z</dcterms:created>
  <dcterms:modified xsi:type="dcterms:W3CDTF">2014-12-05T18:16:00Z</dcterms:modified>
</cp:coreProperties>
</file>