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AD" w:rsidRPr="00816AAD" w:rsidRDefault="00816AAD" w:rsidP="00816AA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caps/>
          <w:color w:val="000000"/>
          <w:spacing w:val="60"/>
          <w:sz w:val="59"/>
          <w:szCs w:val="59"/>
        </w:rPr>
      </w:pPr>
      <w:r w:rsidRPr="00816AAD">
        <w:rPr>
          <w:rFonts w:ascii="Times" w:eastAsia="Times New Roman" w:hAnsi="Times" w:cs="Times"/>
          <w:caps/>
          <w:color w:val="000000"/>
          <w:spacing w:val="60"/>
          <w:sz w:val="59"/>
          <w:szCs w:val="59"/>
        </w:rPr>
        <w:t>HOW MILLENNIAL PARENTS DIFFER FROM GEN-X AND BOOMERS</w:t>
      </w:r>
    </w:p>
    <w:p w:rsidR="00816AAD" w:rsidRPr="00816AAD" w:rsidRDefault="00816AAD" w:rsidP="00816AAD">
      <w:pPr>
        <w:pStyle w:val="NormalWeb"/>
        <w:shd w:val="clear" w:color="auto" w:fill="FFFFFF"/>
        <w:spacing w:line="536" w:lineRule="atLeast"/>
        <w:rPr>
          <w:rFonts w:ascii="Garamond" w:hAnsi="Garamond"/>
          <w:color w:val="000000"/>
          <w:sz w:val="28"/>
          <w:szCs w:val="32"/>
        </w:rPr>
      </w:pPr>
      <w:bookmarkStart w:id="0" w:name="_GoBack"/>
      <w:bookmarkEnd w:id="0"/>
      <w:r w:rsidRPr="00816AAD">
        <w:rPr>
          <w:rFonts w:ascii="Garamond" w:hAnsi="Garamond"/>
          <w:color w:val="000000"/>
          <w:sz w:val="28"/>
          <w:szCs w:val="32"/>
        </w:rPr>
        <w:t>Chances are, the topic of “Millennial parents” is going to be hitting your eardrum</w:t>
      </w:r>
      <w:r w:rsidRPr="00816AAD">
        <w:rPr>
          <w:rStyle w:val="apple-converted-space"/>
          <w:rFonts w:ascii="Garamond" w:hAnsi="Garamond"/>
          <w:color w:val="000000"/>
          <w:sz w:val="28"/>
          <w:szCs w:val="32"/>
        </w:rPr>
        <w:t> </w:t>
      </w:r>
      <w:r w:rsidRPr="00816AAD">
        <w:rPr>
          <w:rStyle w:val="Emphasis"/>
          <w:rFonts w:ascii="Garamond" w:hAnsi="Garamond"/>
          <w:color w:val="000000"/>
          <w:sz w:val="28"/>
          <w:szCs w:val="32"/>
        </w:rPr>
        <w:t>really</w:t>
      </w:r>
      <w:r w:rsidRPr="00816AAD">
        <w:rPr>
          <w:rStyle w:val="apple-converted-space"/>
          <w:rFonts w:ascii="Garamond" w:hAnsi="Garamond"/>
          <w:color w:val="000000"/>
          <w:sz w:val="28"/>
          <w:szCs w:val="32"/>
        </w:rPr>
        <w:t> </w:t>
      </w:r>
      <w:r w:rsidRPr="00816AAD">
        <w:rPr>
          <w:rFonts w:ascii="Garamond" w:hAnsi="Garamond"/>
          <w:color w:val="000000"/>
          <w:sz w:val="28"/>
          <w:szCs w:val="32"/>
        </w:rPr>
        <w:t xml:space="preserve">soon, if it hasn’t already. The </w:t>
      </w:r>
      <w:proofErr w:type="spellStart"/>
      <w:r w:rsidRPr="00816AAD">
        <w:rPr>
          <w:rFonts w:ascii="Garamond" w:hAnsi="Garamond"/>
          <w:color w:val="000000"/>
          <w:sz w:val="28"/>
          <w:szCs w:val="32"/>
        </w:rPr>
        <w:t>reason:</w:t>
      </w:r>
      <w:r w:rsidRPr="00816AAD">
        <w:rPr>
          <w:rStyle w:val="Emphasis"/>
          <w:rFonts w:ascii="Garamond" w:hAnsi="Garamond"/>
          <w:color w:val="000000"/>
          <w:sz w:val="28"/>
          <w:szCs w:val="32"/>
        </w:rPr>
        <w:t>Time</w:t>
      </w:r>
      <w:proofErr w:type="spellEnd"/>
      <w:r w:rsidRPr="00816AAD">
        <w:rPr>
          <w:rStyle w:val="apple-converted-space"/>
          <w:rFonts w:ascii="Garamond" w:hAnsi="Garamond"/>
          <w:color w:val="000000"/>
          <w:sz w:val="28"/>
          <w:szCs w:val="32"/>
        </w:rPr>
        <w:t> </w:t>
      </w:r>
      <w:r w:rsidRPr="00816AAD">
        <w:rPr>
          <w:rFonts w:ascii="Garamond" w:hAnsi="Garamond"/>
          <w:color w:val="000000"/>
          <w:sz w:val="28"/>
          <w:szCs w:val="32"/>
        </w:rPr>
        <w:t>magazine is diving into the hot topic in its October 26th issue, with a handful of stories (</w:t>
      </w:r>
      <w:hyperlink r:id="rId4" w:tgtFrame="_blank" w:history="1">
        <w:r w:rsidRPr="00816AAD">
          <w:rPr>
            <w:rStyle w:val="Hyperlink"/>
            <w:rFonts w:ascii="Garamond" w:hAnsi="Garamond"/>
            <w:color w:val="000000"/>
            <w:sz w:val="28"/>
            <w:szCs w:val="32"/>
          </w:rPr>
          <w:t>one</w:t>
        </w:r>
      </w:hyperlink>
      <w:r w:rsidRPr="00816AAD">
        <w:rPr>
          <w:rStyle w:val="apple-converted-space"/>
          <w:rFonts w:ascii="Garamond" w:hAnsi="Garamond"/>
          <w:color w:val="000000"/>
          <w:sz w:val="28"/>
          <w:szCs w:val="32"/>
        </w:rPr>
        <w:t> </w:t>
      </w:r>
      <w:r w:rsidRPr="00816AAD">
        <w:rPr>
          <w:rFonts w:ascii="Garamond" w:hAnsi="Garamond"/>
          <w:color w:val="000000"/>
          <w:sz w:val="28"/>
          <w:szCs w:val="32"/>
        </w:rPr>
        <w:t>written by</w:t>
      </w:r>
      <w:r w:rsidRPr="00816AAD">
        <w:rPr>
          <w:rStyle w:val="apple-converted-space"/>
          <w:rFonts w:ascii="Garamond" w:hAnsi="Garamond"/>
          <w:color w:val="000000"/>
          <w:sz w:val="28"/>
          <w:szCs w:val="32"/>
        </w:rPr>
        <w:t> </w:t>
      </w:r>
      <w:r w:rsidRPr="00816AAD">
        <w:rPr>
          <w:rStyle w:val="Emphasis"/>
          <w:rFonts w:ascii="Garamond" w:hAnsi="Garamond"/>
          <w:color w:val="000000"/>
          <w:sz w:val="28"/>
          <w:szCs w:val="32"/>
        </w:rPr>
        <w:t>Girls</w:t>
      </w:r>
      <w:r w:rsidRPr="00816AAD">
        <w:rPr>
          <w:rStyle w:val="apple-converted-space"/>
          <w:rFonts w:ascii="Garamond" w:hAnsi="Garamond"/>
          <w:color w:val="000000"/>
          <w:sz w:val="28"/>
          <w:szCs w:val="32"/>
        </w:rPr>
        <w:t> </w:t>
      </w:r>
      <w:r w:rsidRPr="00816AAD">
        <w:rPr>
          <w:rFonts w:ascii="Garamond" w:hAnsi="Garamond"/>
          <w:color w:val="000000"/>
          <w:sz w:val="28"/>
          <w:szCs w:val="32"/>
        </w:rPr>
        <w:t>star Jemima Kirke) analyzing how Millennial parenting attitudes and values differ from Gen-Xers and Baby Boomers…and what that might mean for the kids they’re raising.</w:t>
      </w:r>
    </w:p>
    <w:p w:rsidR="00816AAD" w:rsidRPr="00816AAD" w:rsidRDefault="00816AAD" w:rsidP="00816AAD">
      <w:pPr>
        <w:pStyle w:val="NormalWeb"/>
        <w:shd w:val="clear" w:color="auto" w:fill="FFFFFF"/>
        <w:spacing w:line="536" w:lineRule="atLeast"/>
        <w:rPr>
          <w:rFonts w:ascii="Garamond" w:hAnsi="Garamond"/>
          <w:color w:val="000000"/>
          <w:sz w:val="28"/>
          <w:szCs w:val="32"/>
        </w:rPr>
      </w:pPr>
      <w:r w:rsidRPr="00816AAD">
        <w:rPr>
          <w:rFonts w:ascii="Garamond" w:hAnsi="Garamond"/>
          <w:color w:val="000000"/>
          <w:sz w:val="28"/>
          <w:szCs w:val="32"/>
        </w:rPr>
        <w:t>First things first: You might be asking yourself “Am I a ‘Millennial parent’?” It sort of depends on whom you ask. The</w:t>
      </w:r>
      <w:r w:rsidRPr="00816AAD">
        <w:rPr>
          <w:rStyle w:val="apple-converted-space"/>
          <w:rFonts w:ascii="Garamond" w:hAnsi="Garamond"/>
          <w:color w:val="000000"/>
          <w:sz w:val="28"/>
          <w:szCs w:val="32"/>
        </w:rPr>
        <w:t> </w:t>
      </w:r>
      <w:proofErr w:type="spellStart"/>
      <w:r w:rsidRPr="00816AAD">
        <w:rPr>
          <w:rStyle w:val="Emphasis"/>
          <w:rFonts w:ascii="Garamond" w:hAnsi="Garamond"/>
          <w:color w:val="000000"/>
          <w:sz w:val="28"/>
          <w:szCs w:val="32"/>
        </w:rPr>
        <w:t>Time</w:t>
      </w:r>
      <w:r w:rsidRPr="00816AAD">
        <w:rPr>
          <w:rFonts w:ascii="Garamond" w:hAnsi="Garamond"/>
          <w:color w:val="000000"/>
          <w:sz w:val="28"/>
          <w:szCs w:val="32"/>
        </w:rPr>
        <w:t>articles</w:t>
      </w:r>
      <w:proofErr w:type="spellEnd"/>
      <w:r w:rsidRPr="00816AAD">
        <w:rPr>
          <w:rFonts w:ascii="Garamond" w:hAnsi="Garamond"/>
          <w:color w:val="000000"/>
          <w:sz w:val="28"/>
          <w:szCs w:val="32"/>
        </w:rPr>
        <w:t xml:space="preserve"> define the generation as “those 20- and 30-somethings born from the late ’70s to the late ’90s.” Meanwhile, </w:t>
      </w:r>
      <w:proofErr w:type="spellStart"/>
      <w:r w:rsidRPr="00816AAD">
        <w:rPr>
          <w:rFonts w:ascii="Garamond" w:hAnsi="Garamond"/>
          <w:color w:val="000000"/>
          <w:sz w:val="28"/>
          <w:szCs w:val="32"/>
        </w:rPr>
        <w:t>Babycenter’s</w:t>
      </w:r>
      <w:proofErr w:type="spellEnd"/>
      <w:r w:rsidRPr="00816AAD">
        <w:rPr>
          <w:rFonts w:ascii="Garamond" w:hAnsi="Garamond"/>
          <w:color w:val="000000"/>
          <w:sz w:val="28"/>
          <w:szCs w:val="32"/>
        </w:rPr>
        <w:t xml:space="preserve"> annual State of Modern Motherhood Report, which we</w:t>
      </w:r>
      <w:r w:rsidRPr="00816AAD">
        <w:rPr>
          <w:rStyle w:val="apple-converted-space"/>
          <w:rFonts w:ascii="Garamond" w:hAnsi="Garamond"/>
          <w:color w:val="000000"/>
          <w:sz w:val="28"/>
          <w:szCs w:val="32"/>
        </w:rPr>
        <w:t> </w:t>
      </w:r>
      <w:hyperlink r:id="rId5" w:tgtFrame="_blank" w:history="1">
        <w:r w:rsidRPr="00816AAD">
          <w:rPr>
            <w:rStyle w:val="Hyperlink"/>
            <w:rFonts w:ascii="Garamond" w:hAnsi="Garamond"/>
            <w:color w:val="000000"/>
            <w:sz w:val="28"/>
            <w:szCs w:val="32"/>
          </w:rPr>
          <w:t>previously wrote about</w:t>
        </w:r>
      </w:hyperlink>
      <w:r w:rsidRPr="00816AAD">
        <w:rPr>
          <w:rFonts w:ascii="Garamond" w:hAnsi="Garamond"/>
          <w:color w:val="000000"/>
          <w:sz w:val="28"/>
          <w:szCs w:val="32"/>
        </w:rPr>
        <w:t xml:space="preserve">, narrows it down a bit more, saying you’re a </w:t>
      </w:r>
      <w:proofErr w:type="gramStart"/>
      <w:r w:rsidRPr="00816AAD">
        <w:rPr>
          <w:rFonts w:ascii="Garamond" w:hAnsi="Garamond"/>
          <w:color w:val="000000"/>
          <w:sz w:val="28"/>
          <w:szCs w:val="32"/>
        </w:rPr>
        <w:t>Millennial</w:t>
      </w:r>
      <w:proofErr w:type="gramEnd"/>
      <w:r w:rsidRPr="00816AAD">
        <w:rPr>
          <w:rFonts w:ascii="Garamond" w:hAnsi="Garamond"/>
          <w:color w:val="000000"/>
          <w:sz w:val="28"/>
          <w:szCs w:val="32"/>
        </w:rPr>
        <w:t xml:space="preserve"> mom if you are currently between the ages of 18 and 32 and have a kid (or are expecting).</w:t>
      </w:r>
    </w:p>
    <w:p w:rsidR="00816AAD" w:rsidRPr="00816AAD" w:rsidRDefault="00816AAD" w:rsidP="00816AAD">
      <w:pPr>
        <w:pStyle w:val="NormalWeb"/>
        <w:shd w:val="clear" w:color="auto" w:fill="FFFFFF"/>
        <w:spacing w:line="536" w:lineRule="atLeast"/>
        <w:rPr>
          <w:rFonts w:ascii="Garamond" w:hAnsi="Garamond"/>
          <w:color w:val="000000"/>
          <w:sz w:val="28"/>
          <w:szCs w:val="32"/>
        </w:rPr>
      </w:pPr>
      <w:r w:rsidRPr="00816AAD">
        <w:rPr>
          <w:rFonts w:ascii="Garamond" w:hAnsi="Garamond"/>
          <w:color w:val="000000"/>
          <w:sz w:val="28"/>
          <w:szCs w:val="32"/>
        </w:rPr>
        <w:t>For</w:t>
      </w:r>
      <w:r w:rsidRPr="00816AAD">
        <w:rPr>
          <w:rStyle w:val="apple-converted-space"/>
          <w:rFonts w:ascii="Garamond" w:hAnsi="Garamond"/>
          <w:color w:val="000000"/>
          <w:sz w:val="28"/>
          <w:szCs w:val="32"/>
        </w:rPr>
        <w:t> </w:t>
      </w:r>
      <w:r w:rsidRPr="00816AAD">
        <w:rPr>
          <w:rStyle w:val="Emphasis"/>
          <w:rFonts w:ascii="Garamond" w:hAnsi="Garamond"/>
          <w:color w:val="000000"/>
          <w:sz w:val="28"/>
          <w:szCs w:val="32"/>
        </w:rPr>
        <w:t>Time</w:t>
      </w:r>
      <w:r w:rsidRPr="00816AAD">
        <w:rPr>
          <w:rFonts w:ascii="Garamond" w:hAnsi="Garamond"/>
          <w:color w:val="000000"/>
          <w:sz w:val="28"/>
          <w:szCs w:val="32"/>
        </w:rPr>
        <w:t>‘s investigation, it looked at pre-existing studies on changing parenthood mores, and also polled 2,000 parents with children under 18 to come up with some fresh stats. Here are the takeaways we found most interesting:</w:t>
      </w:r>
      <w:r w:rsidRPr="00816AAD">
        <w:rPr>
          <w:rFonts w:ascii="Garamond" w:hAnsi="Garamond"/>
          <w:color w:val="000000"/>
          <w:sz w:val="28"/>
          <w:szCs w:val="32"/>
        </w:rPr>
        <w:br/>
        <w:t>-Nearly 90% of Millennials use social media (compared with 76% of Gen X-</w:t>
      </w:r>
      <w:proofErr w:type="spellStart"/>
      <w:r w:rsidRPr="00816AAD">
        <w:rPr>
          <w:rFonts w:ascii="Garamond" w:hAnsi="Garamond"/>
          <w:color w:val="000000"/>
          <w:sz w:val="28"/>
          <w:szCs w:val="32"/>
        </w:rPr>
        <w:t>ers</w:t>
      </w:r>
      <w:proofErr w:type="spellEnd"/>
      <w:r w:rsidRPr="00816AAD">
        <w:rPr>
          <w:rFonts w:ascii="Garamond" w:hAnsi="Garamond"/>
          <w:color w:val="000000"/>
          <w:sz w:val="28"/>
          <w:szCs w:val="32"/>
        </w:rPr>
        <w:t xml:space="preserve"> and 59% of Boomers).</w:t>
      </w:r>
      <w:r w:rsidRPr="00816AAD">
        <w:rPr>
          <w:rFonts w:ascii="Garamond" w:hAnsi="Garamond"/>
          <w:color w:val="000000"/>
          <w:sz w:val="28"/>
          <w:szCs w:val="32"/>
        </w:rPr>
        <w:br/>
        <w:t>-46% of Millennials posted a pic of their youngest child either while in the womb or before the baby was 1 day old (compared with 10% of Gen-Xers).</w:t>
      </w:r>
      <w:r w:rsidRPr="00816AAD">
        <w:rPr>
          <w:rFonts w:ascii="Garamond" w:hAnsi="Garamond"/>
          <w:color w:val="000000"/>
          <w:sz w:val="28"/>
          <w:szCs w:val="32"/>
        </w:rPr>
        <w:br/>
        <w:t>-Millennial parents are concerned with the pressure to appear a certain way, thanks to the images posted by their peers on social media.</w:t>
      </w:r>
      <w:r w:rsidRPr="00816AAD">
        <w:rPr>
          <w:rFonts w:ascii="Garamond" w:hAnsi="Garamond"/>
          <w:color w:val="000000"/>
          <w:sz w:val="28"/>
          <w:szCs w:val="32"/>
        </w:rPr>
        <w:br/>
        <w:t>-30% of Millennials are concerned with their friends judging what their kids eat, compared with 17% of Gen-Xers and 11% of Boomers.</w:t>
      </w:r>
      <w:r w:rsidRPr="00816AAD">
        <w:rPr>
          <w:rFonts w:ascii="Garamond" w:hAnsi="Garamond"/>
          <w:color w:val="000000"/>
          <w:sz w:val="28"/>
          <w:szCs w:val="32"/>
        </w:rPr>
        <w:br/>
      </w:r>
      <w:r w:rsidRPr="00816AAD">
        <w:rPr>
          <w:rFonts w:ascii="Garamond" w:hAnsi="Garamond"/>
          <w:color w:val="000000"/>
          <w:sz w:val="28"/>
          <w:szCs w:val="32"/>
        </w:rPr>
        <w:lastRenderedPageBreak/>
        <w:t>-The average age of a first-time mother is now 26, up from 21 in 1970.</w:t>
      </w:r>
      <w:r w:rsidRPr="00816AAD">
        <w:rPr>
          <w:rFonts w:ascii="Garamond" w:hAnsi="Garamond"/>
          <w:color w:val="000000"/>
          <w:sz w:val="28"/>
          <w:szCs w:val="32"/>
        </w:rPr>
        <w:br/>
        <w:t xml:space="preserve">-60% of </w:t>
      </w:r>
      <w:proofErr w:type="gramStart"/>
      <w:r w:rsidRPr="00816AAD">
        <w:rPr>
          <w:rFonts w:ascii="Garamond" w:hAnsi="Garamond"/>
          <w:color w:val="000000"/>
          <w:sz w:val="28"/>
          <w:szCs w:val="32"/>
        </w:rPr>
        <w:t>Millennial</w:t>
      </w:r>
      <w:proofErr w:type="gramEnd"/>
      <w:r w:rsidRPr="00816AAD">
        <w:rPr>
          <w:rFonts w:ascii="Garamond" w:hAnsi="Garamond"/>
          <w:color w:val="000000"/>
          <w:sz w:val="28"/>
          <w:szCs w:val="32"/>
        </w:rPr>
        <w:t xml:space="preserve"> parents wanted to choose a baby name that was unique, compared to 44% of Gen-Xers and 35% of Boomers.</w:t>
      </w:r>
      <w:r w:rsidRPr="00816AAD">
        <w:rPr>
          <w:rFonts w:ascii="Garamond" w:hAnsi="Garamond"/>
          <w:color w:val="000000"/>
          <w:sz w:val="28"/>
          <w:szCs w:val="32"/>
        </w:rPr>
        <w:br/>
        <w:t>-More Millennials are “stay-at-home parents” than past generations (23.2%, compared to 16% of Gen-X and 22% of Baby Boomers).</w:t>
      </w:r>
      <w:r w:rsidRPr="00816AAD">
        <w:rPr>
          <w:rFonts w:ascii="Garamond" w:hAnsi="Garamond"/>
          <w:color w:val="000000"/>
          <w:sz w:val="28"/>
          <w:szCs w:val="32"/>
        </w:rPr>
        <w:br/>
        <w:t xml:space="preserve">-61% of Millennial parents believe their kids need more unstructured playtime, according to a 2013 report by </w:t>
      </w:r>
      <w:proofErr w:type="spellStart"/>
      <w:r w:rsidRPr="00816AAD">
        <w:rPr>
          <w:rFonts w:ascii="Garamond" w:hAnsi="Garamond"/>
          <w:color w:val="000000"/>
          <w:sz w:val="28"/>
          <w:szCs w:val="32"/>
        </w:rPr>
        <w:t>FutureCast</w:t>
      </w:r>
      <w:proofErr w:type="spellEnd"/>
      <w:r w:rsidRPr="00816AAD">
        <w:rPr>
          <w:rFonts w:ascii="Garamond" w:hAnsi="Garamond"/>
          <w:color w:val="000000"/>
          <w:sz w:val="28"/>
          <w:szCs w:val="32"/>
        </w:rPr>
        <w:t>, and only 21% view their children as “overscheduled.”</w:t>
      </w:r>
      <w:r w:rsidRPr="00816AAD">
        <w:rPr>
          <w:rFonts w:ascii="Garamond" w:hAnsi="Garamond"/>
          <w:color w:val="000000"/>
          <w:sz w:val="28"/>
          <w:szCs w:val="32"/>
        </w:rPr>
        <w:br/>
        <w:t>-Compared to Boomers, Millennials are twice as likely to look to Google for advice and half as likely to turn to books.</w:t>
      </w:r>
      <w:r w:rsidRPr="00816AAD">
        <w:rPr>
          <w:rFonts w:ascii="Garamond" w:hAnsi="Garamond"/>
          <w:color w:val="000000"/>
          <w:sz w:val="28"/>
          <w:szCs w:val="32"/>
        </w:rPr>
        <w:br/>
        <w:t>-58% of Millennials found all of the parenting information out there to be “overwhelming,” compared to 46% of Gen-Xers and 43% of Boomers.</w:t>
      </w:r>
      <w:r w:rsidRPr="00816AAD">
        <w:rPr>
          <w:rFonts w:ascii="Garamond" w:hAnsi="Garamond"/>
          <w:color w:val="000000"/>
          <w:sz w:val="28"/>
          <w:szCs w:val="32"/>
        </w:rPr>
        <w:br/>
        <w:t>-Millennials are less likely to put marriage before the baby carriage, with 42% saying it’s “very or extremely important” to do so. Meanwhile, 51% of Boomers and 49% of Gen-Xers valued marriage before kids.</w:t>
      </w:r>
      <w:r w:rsidRPr="00816AAD">
        <w:rPr>
          <w:rFonts w:ascii="Garamond" w:hAnsi="Garamond"/>
          <w:color w:val="000000"/>
          <w:sz w:val="28"/>
          <w:szCs w:val="32"/>
        </w:rPr>
        <w:br/>
        <w:t>-Helicopter parenting is frowned upon by Millennials, with</w:t>
      </w:r>
      <w:r w:rsidRPr="00816AAD">
        <w:rPr>
          <w:rStyle w:val="apple-converted-space"/>
          <w:rFonts w:ascii="Garamond" w:hAnsi="Garamond"/>
          <w:color w:val="000000"/>
          <w:sz w:val="28"/>
          <w:szCs w:val="32"/>
        </w:rPr>
        <w:t> </w:t>
      </w:r>
      <w:r w:rsidRPr="00816AAD">
        <w:rPr>
          <w:rStyle w:val="Emphasis"/>
          <w:rFonts w:ascii="Garamond" w:hAnsi="Garamond"/>
          <w:color w:val="000000"/>
          <w:sz w:val="28"/>
          <w:szCs w:val="32"/>
        </w:rPr>
        <w:t>Time</w:t>
      </w:r>
      <w:r w:rsidRPr="00816AAD">
        <w:rPr>
          <w:rStyle w:val="apple-converted-space"/>
          <w:rFonts w:ascii="Garamond" w:hAnsi="Garamond"/>
          <w:color w:val="000000"/>
          <w:sz w:val="28"/>
          <w:szCs w:val="32"/>
        </w:rPr>
        <w:t> </w:t>
      </w:r>
      <w:r w:rsidRPr="00816AAD">
        <w:rPr>
          <w:rFonts w:ascii="Garamond" w:hAnsi="Garamond"/>
          <w:color w:val="000000"/>
          <w:sz w:val="28"/>
          <w:szCs w:val="32"/>
        </w:rPr>
        <w:t>describing the new technique as “’drone -parenting’—the parents still hover, but they’re following and responding to their kids more than directing and scheduling them.”</w:t>
      </w:r>
      <w:r w:rsidRPr="00816AAD">
        <w:rPr>
          <w:rFonts w:ascii="Garamond" w:hAnsi="Garamond"/>
          <w:color w:val="000000"/>
          <w:sz w:val="28"/>
          <w:szCs w:val="32"/>
        </w:rPr>
        <w:br/>
        <w:t xml:space="preserve">-“Open-minded” “Empathetic” and “Questioning” are the qualities </w:t>
      </w:r>
      <w:proofErr w:type="gramStart"/>
      <w:r w:rsidRPr="00816AAD">
        <w:rPr>
          <w:rFonts w:ascii="Garamond" w:hAnsi="Garamond"/>
          <w:color w:val="000000"/>
          <w:sz w:val="28"/>
          <w:szCs w:val="32"/>
        </w:rPr>
        <w:t>Millennial</w:t>
      </w:r>
      <w:proofErr w:type="gramEnd"/>
      <w:r w:rsidRPr="00816AAD">
        <w:rPr>
          <w:rFonts w:ascii="Garamond" w:hAnsi="Garamond"/>
          <w:color w:val="000000"/>
          <w:sz w:val="28"/>
          <w:szCs w:val="32"/>
        </w:rPr>
        <w:t xml:space="preserve"> parents most want for their children.</w:t>
      </w:r>
    </w:p>
    <w:p w:rsidR="00035CE5" w:rsidRDefault="00035CE5"/>
    <w:sectPr w:rsidR="00035CE5" w:rsidSect="00816A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AD"/>
    <w:rsid w:val="00035CE5"/>
    <w:rsid w:val="0081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A7612-2850-4D8E-BAA4-63BBAF53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6AAD"/>
  </w:style>
  <w:style w:type="character" w:styleId="Emphasis">
    <w:name w:val="Emphasis"/>
    <w:basedOn w:val="DefaultParagraphFont"/>
    <w:uiPriority w:val="20"/>
    <w:qFormat/>
    <w:rsid w:val="00816AA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16A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AA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AD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thermag.com/millennial-mom-statistics/" TargetMode="External"/><Relationship Id="rId4" Type="http://schemas.openxmlformats.org/officeDocument/2006/relationships/hyperlink" Target="http://time.com/4073237/jemima-kirke-parenting-control-is-futi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Altman</dc:creator>
  <cp:keywords/>
  <dc:description/>
  <cp:lastModifiedBy>Rebecca Altman</cp:lastModifiedBy>
  <cp:revision>1</cp:revision>
  <cp:lastPrinted>2016-02-09T21:29:00Z</cp:lastPrinted>
  <dcterms:created xsi:type="dcterms:W3CDTF">2016-02-09T21:27:00Z</dcterms:created>
  <dcterms:modified xsi:type="dcterms:W3CDTF">2016-02-09T21:30:00Z</dcterms:modified>
</cp:coreProperties>
</file>